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636F" w14:textId="77777777" w:rsidR="00362E15" w:rsidRDefault="00362E15" w:rsidP="00362E1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EC4981A" w14:textId="66F11996" w:rsidR="00362E15" w:rsidRDefault="00362E15" w:rsidP="00362E1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Realizacja staży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ram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ch projektu: „Mój sposób na pracę! Kompleksowe wsparcie osób młodych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z terenu całej Polski” współfinansowanego ze środków Unii Europejskiej  w ramach EFS nr projektu POWR.01.03.01-00-0068/18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Staże i praktyka zawodowa </w:t>
      </w:r>
    </w:p>
    <w:p w14:paraId="64DFD641" w14:textId="21F6C092" w:rsidR="000208AF" w:rsidRDefault="000208AF"/>
    <w:p w14:paraId="28D93136" w14:textId="2F419DB7" w:rsidR="00220D13" w:rsidRDefault="00220D13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7"/>
      </w:tblGrid>
      <w:tr w:rsidR="00362E15" w14:paraId="14F4D47A" w14:textId="77777777" w:rsidTr="00362E15">
        <w:trPr>
          <w:jc w:val="center"/>
        </w:trPr>
        <w:tc>
          <w:tcPr>
            <w:tcW w:w="2405" w:type="dxa"/>
          </w:tcPr>
          <w:p w14:paraId="118C0087" w14:textId="3C15A479" w:rsidR="00362E15" w:rsidRPr="0067529A" w:rsidRDefault="00362E15">
            <w:pPr>
              <w:rPr>
                <w:b/>
                <w:bCs/>
              </w:rPr>
            </w:pPr>
            <w:r w:rsidRPr="0067529A">
              <w:rPr>
                <w:b/>
                <w:bCs/>
              </w:rPr>
              <w:t>Okres stażu</w:t>
            </w:r>
          </w:p>
        </w:tc>
        <w:tc>
          <w:tcPr>
            <w:tcW w:w="6657" w:type="dxa"/>
          </w:tcPr>
          <w:p w14:paraId="249F7915" w14:textId="3360543A" w:rsidR="00362E15" w:rsidRPr="0067529A" w:rsidRDefault="00362E15">
            <w:pPr>
              <w:rPr>
                <w:b/>
                <w:bCs/>
              </w:rPr>
            </w:pPr>
            <w:r w:rsidRPr="0067529A">
              <w:rPr>
                <w:b/>
                <w:bCs/>
              </w:rPr>
              <w:t xml:space="preserve">Firma </w:t>
            </w:r>
          </w:p>
        </w:tc>
      </w:tr>
      <w:tr w:rsidR="00362E15" w14:paraId="3C91FB5D" w14:textId="77777777" w:rsidTr="00362E15">
        <w:trPr>
          <w:jc w:val="center"/>
        </w:trPr>
        <w:tc>
          <w:tcPr>
            <w:tcW w:w="2405" w:type="dxa"/>
          </w:tcPr>
          <w:p w14:paraId="7BD5DBCE" w14:textId="2A29B60F" w:rsidR="00362E15" w:rsidRDefault="00362E15">
            <w:r>
              <w:t>22.06.2020-11.09.2020</w:t>
            </w:r>
          </w:p>
        </w:tc>
        <w:tc>
          <w:tcPr>
            <w:tcW w:w="6657" w:type="dxa"/>
          </w:tcPr>
          <w:p w14:paraId="70BA77C7" w14:textId="5F24641A" w:rsidR="00362E15" w:rsidRDefault="00362E15">
            <w:r>
              <w:t>Zakład Remontowo – Budowlany Marianna Surma ul. Leona Kruczkowskiego 6/10, 93-236 Łódź</w:t>
            </w:r>
          </w:p>
        </w:tc>
      </w:tr>
      <w:tr w:rsidR="00362E15" w14:paraId="03624FE8" w14:textId="77777777" w:rsidTr="00362E15">
        <w:trPr>
          <w:jc w:val="center"/>
        </w:trPr>
        <w:tc>
          <w:tcPr>
            <w:tcW w:w="2405" w:type="dxa"/>
          </w:tcPr>
          <w:p w14:paraId="7EAAB312" w14:textId="02704E50" w:rsidR="00362E15" w:rsidRDefault="00362E15">
            <w:r>
              <w:t>22.06.2020-11.09.2020</w:t>
            </w:r>
          </w:p>
        </w:tc>
        <w:tc>
          <w:tcPr>
            <w:tcW w:w="6657" w:type="dxa"/>
          </w:tcPr>
          <w:p w14:paraId="06ABAEEC" w14:textId="230271BC" w:rsidR="00362E15" w:rsidRDefault="00362E15">
            <w:r>
              <w:t>PIK Sławomir Kwiecień, ul. Płatowcowa 30, 94-223 Łódź</w:t>
            </w:r>
          </w:p>
        </w:tc>
      </w:tr>
      <w:tr w:rsidR="00362E15" w14:paraId="66D12740" w14:textId="77777777" w:rsidTr="00362E15">
        <w:trPr>
          <w:jc w:val="center"/>
        </w:trPr>
        <w:tc>
          <w:tcPr>
            <w:tcW w:w="2405" w:type="dxa"/>
          </w:tcPr>
          <w:p w14:paraId="4A1AAF7E" w14:textId="4C757900" w:rsidR="00362E15" w:rsidRDefault="00362E15">
            <w:r>
              <w:t>22.06.2020-11.09.2020</w:t>
            </w:r>
          </w:p>
        </w:tc>
        <w:tc>
          <w:tcPr>
            <w:tcW w:w="6657" w:type="dxa"/>
          </w:tcPr>
          <w:p w14:paraId="33C34F97" w14:textId="61862CE3" w:rsidR="00362E15" w:rsidRDefault="00362E15">
            <w:proofErr w:type="spellStart"/>
            <w:r>
              <w:t>Radus</w:t>
            </w:r>
            <w:proofErr w:type="spellEnd"/>
            <w:r>
              <w:t>, ul. Karola Jonschera 6/8; 91-849 Łódź</w:t>
            </w:r>
          </w:p>
        </w:tc>
      </w:tr>
      <w:tr w:rsidR="00362E15" w14:paraId="2A093EA4" w14:textId="77777777" w:rsidTr="00362E15">
        <w:trPr>
          <w:jc w:val="center"/>
        </w:trPr>
        <w:tc>
          <w:tcPr>
            <w:tcW w:w="2405" w:type="dxa"/>
          </w:tcPr>
          <w:p w14:paraId="2099176E" w14:textId="674E99ED" w:rsidR="00362E15" w:rsidRDefault="00362E15">
            <w:r>
              <w:t>22.06.2020-11.09.2020</w:t>
            </w:r>
          </w:p>
        </w:tc>
        <w:tc>
          <w:tcPr>
            <w:tcW w:w="6657" w:type="dxa"/>
          </w:tcPr>
          <w:p w14:paraId="04F4450A" w14:textId="49C13C96" w:rsidR="00362E15" w:rsidRDefault="00362E15">
            <w:r>
              <w:t>Aktywność i Rozwój, ul. Piotrkowska 21/15, 90-406 Łódź</w:t>
            </w:r>
          </w:p>
        </w:tc>
      </w:tr>
      <w:tr w:rsidR="00362E15" w14:paraId="00361EEF" w14:textId="77777777" w:rsidTr="00362E15">
        <w:trPr>
          <w:jc w:val="center"/>
        </w:trPr>
        <w:tc>
          <w:tcPr>
            <w:tcW w:w="2405" w:type="dxa"/>
          </w:tcPr>
          <w:p w14:paraId="14A590E9" w14:textId="04459414" w:rsidR="00362E15" w:rsidRDefault="00362E15">
            <w:r>
              <w:t>22.06.2020-11.09.2020</w:t>
            </w:r>
          </w:p>
        </w:tc>
        <w:tc>
          <w:tcPr>
            <w:tcW w:w="6657" w:type="dxa"/>
          </w:tcPr>
          <w:p w14:paraId="1AEC8EFC" w14:textId="7B9627B7" w:rsidR="00362E15" w:rsidRDefault="00B80EED">
            <w:r>
              <w:t>Żabka, ul. Gdańska 97, 91-823 Łódź</w:t>
            </w:r>
          </w:p>
        </w:tc>
      </w:tr>
      <w:tr w:rsidR="00B80EED" w14:paraId="29991B91" w14:textId="77777777" w:rsidTr="00362E15">
        <w:trPr>
          <w:jc w:val="center"/>
        </w:trPr>
        <w:tc>
          <w:tcPr>
            <w:tcW w:w="2405" w:type="dxa"/>
          </w:tcPr>
          <w:p w14:paraId="6D84B3EA" w14:textId="5508376C" w:rsidR="00B80EED" w:rsidRDefault="00B80EED" w:rsidP="00B80EED">
            <w:r>
              <w:t>22.06.2020-11.09.2020</w:t>
            </w:r>
          </w:p>
        </w:tc>
        <w:tc>
          <w:tcPr>
            <w:tcW w:w="6657" w:type="dxa"/>
          </w:tcPr>
          <w:p w14:paraId="31191075" w14:textId="041B139E" w:rsidR="00B80EED" w:rsidRDefault="00B80EED" w:rsidP="00B80EED">
            <w:r>
              <w:t>Żabka, ul. Gdańska 97, 91-823 Łódź</w:t>
            </w:r>
          </w:p>
        </w:tc>
      </w:tr>
      <w:tr w:rsidR="00B80EED" w14:paraId="0968B9C2" w14:textId="77777777" w:rsidTr="00362E15">
        <w:trPr>
          <w:jc w:val="center"/>
        </w:trPr>
        <w:tc>
          <w:tcPr>
            <w:tcW w:w="2405" w:type="dxa"/>
          </w:tcPr>
          <w:p w14:paraId="1F322F55" w14:textId="47F937EE" w:rsidR="00B80EED" w:rsidRDefault="00B80EED" w:rsidP="00B80EED">
            <w:r>
              <w:t>22.06.2020-11.09.2020</w:t>
            </w:r>
          </w:p>
        </w:tc>
        <w:tc>
          <w:tcPr>
            <w:tcW w:w="6657" w:type="dxa"/>
          </w:tcPr>
          <w:p w14:paraId="6D524D34" w14:textId="2FAD41B1" w:rsidR="00B80EED" w:rsidRDefault="00B80EED" w:rsidP="00B80EED">
            <w:r>
              <w:t>PIK Sławomir Kwiecień, ul. Płatowcowa 30, 94-223 Łódź</w:t>
            </w:r>
          </w:p>
        </w:tc>
      </w:tr>
      <w:tr w:rsidR="00B80EED" w14:paraId="5903877A" w14:textId="77777777" w:rsidTr="00362E15">
        <w:trPr>
          <w:jc w:val="center"/>
        </w:trPr>
        <w:tc>
          <w:tcPr>
            <w:tcW w:w="2405" w:type="dxa"/>
          </w:tcPr>
          <w:p w14:paraId="38416F63" w14:textId="49DCA131" w:rsidR="00B80EED" w:rsidRDefault="00B80EED" w:rsidP="00B80EED">
            <w:r>
              <w:t>01.07.2020-22.09.2020</w:t>
            </w:r>
          </w:p>
        </w:tc>
        <w:tc>
          <w:tcPr>
            <w:tcW w:w="6657" w:type="dxa"/>
          </w:tcPr>
          <w:p w14:paraId="415AF205" w14:textId="36E774EB" w:rsidR="00B80EED" w:rsidRDefault="00B80EED" w:rsidP="00B80EED">
            <w:r>
              <w:t>PIK Sławomir Kwiecień, ul. Płatowcowa 30, 94-223 Łódź</w:t>
            </w:r>
          </w:p>
        </w:tc>
      </w:tr>
      <w:tr w:rsidR="00B80EED" w14:paraId="1E2FAE1C" w14:textId="77777777" w:rsidTr="00362E15">
        <w:trPr>
          <w:jc w:val="center"/>
        </w:trPr>
        <w:tc>
          <w:tcPr>
            <w:tcW w:w="2405" w:type="dxa"/>
          </w:tcPr>
          <w:p w14:paraId="5DCE3C1A" w14:textId="781BDB94" w:rsidR="00B80EED" w:rsidRDefault="00B80EED" w:rsidP="00B80EED">
            <w:r>
              <w:t>22.06.2020-11.09.2020</w:t>
            </w:r>
          </w:p>
        </w:tc>
        <w:tc>
          <w:tcPr>
            <w:tcW w:w="6657" w:type="dxa"/>
          </w:tcPr>
          <w:p w14:paraId="4BE4A8E1" w14:textId="750B7B07" w:rsidR="00B80EED" w:rsidRDefault="00B80EED" w:rsidP="00B80EED">
            <w:r>
              <w:t>Aktywność i Rozwój, ul. Piotrkowska 21/15, 90-406 Łódź</w:t>
            </w:r>
          </w:p>
        </w:tc>
      </w:tr>
      <w:tr w:rsidR="00B80EED" w14:paraId="4FFA9263" w14:textId="77777777" w:rsidTr="00362E15">
        <w:trPr>
          <w:jc w:val="center"/>
        </w:trPr>
        <w:tc>
          <w:tcPr>
            <w:tcW w:w="2405" w:type="dxa"/>
          </w:tcPr>
          <w:p w14:paraId="2C3AEABA" w14:textId="12ED1C10" w:rsidR="00B80EED" w:rsidRDefault="00B80EED" w:rsidP="00B80EED">
            <w:r>
              <w:t>01.07.2020-22.09.2020</w:t>
            </w:r>
          </w:p>
        </w:tc>
        <w:tc>
          <w:tcPr>
            <w:tcW w:w="6657" w:type="dxa"/>
          </w:tcPr>
          <w:p w14:paraId="6B4BA4B5" w14:textId="095DE9C7" w:rsidR="00B80EED" w:rsidRDefault="00B80EED" w:rsidP="00B80EED">
            <w:r>
              <w:t xml:space="preserve">Poczta Polska S.A. ul. </w:t>
            </w:r>
            <w:r>
              <w:rPr>
                <w:rFonts w:eastAsia="Times New Roman"/>
                <w:bCs/>
                <w:lang w:eastAsia="pl-PL"/>
              </w:rPr>
              <w:t>Kolejowa 4, 95 – 042 Koluszki</w:t>
            </w:r>
          </w:p>
        </w:tc>
      </w:tr>
      <w:tr w:rsidR="00B80EED" w14:paraId="1D1A63A3" w14:textId="77777777" w:rsidTr="00362E15">
        <w:trPr>
          <w:jc w:val="center"/>
        </w:trPr>
        <w:tc>
          <w:tcPr>
            <w:tcW w:w="2405" w:type="dxa"/>
          </w:tcPr>
          <w:p w14:paraId="2957AE4F" w14:textId="1F81C9ED" w:rsidR="00B80EED" w:rsidRDefault="00B80EED" w:rsidP="00B80EED">
            <w:r>
              <w:t>22.06.2020-11.09.2020</w:t>
            </w:r>
          </w:p>
        </w:tc>
        <w:tc>
          <w:tcPr>
            <w:tcW w:w="6657" w:type="dxa"/>
          </w:tcPr>
          <w:p w14:paraId="23C6CFB0" w14:textId="0F70F204" w:rsidR="00B80EED" w:rsidRDefault="00B80EED" w:rsidP="00B80EED">
            <w:r>
              <w:t xml:space="preserve">AQUASTYL AKWARIA DEKORACYJE, ul. </w:t>
            </w:r>
            <w:r>
              <w:rPr>
                <w:rFonts w:eastAsia="Times New Roman"/>
                <w:lang w:eastAsia="pl-PL"/>
              </w:rPr>
              <w:t>Więckowskiego 9, 90-411 Łódź</w:t>
            </w:r>
          </w:p>
        </w:tc>
      </w:tr>
      <w:tr w:rsidR="00B80EED" w14:paraId="57BA8493" w14:textId="77777777" w:rsidTr="00362E15">
        <w:trPr>
          <w:jc w:val="center"/>
        </w:trPr>
        <w:tc>
          <w:tcPr>
            <w:tcW w:w="2405" w:type="dxa"/>
          </w:tcPr>
          <w:p w14:paraId="60710652" w14:textId="20E5C660" w:rsidR="00B80EED" w:rsidRDefault="00B80EED" w:rsidP="00B80EED">
            <w:r>
              <w:t>01.07.2020-22.09.2020</w:t>
            </w:r>
          </w:p>
        </w:tc>
        <w:tc>
          <w:tcPr>
            <w:tcW w:w="6657" w:type="dxa"/>
          </w:tcPr>
          <w:p w14:paraId="6B0C7391" w14:textId="24CD74B4" w:rsidR="00B80EED" w:rsidRDefault="00B80EED" w:rsidP="00B80EED">
            <w:r>
              <w:t>Dom Samotnej Matki, ul.</w:t>
            </w:r>
            <w:r>
              <w:rPr>
                <w:rFonts w:eastAsia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Pr="0056377D">
              <w:rPr>
                <w:rFonts w:eastAsia="Times New Roman"/>
                <w:lang w:val="en-US" w:eastAsia="pl-PL"/>
              </w:rPr>
              <w:t>Św</w:t>
            </w:r>
            <w:proofErr w:type="spellEnd"/>
            <w:r w:rsidRPr="0056377D">
              <w:rPr>
                <w:rFonts w:eastAsia="Times New Roman"/>
                <w:lang w:val="en-US" w:eastAsia="pl-PL"/>
              </w:rPr>
              <w:t xml:space="preserve">. </w:t>
            </w:r>
            <w:proofErr w:type="spellStart"/>
            <w:r w:rsidRPr="0056377D">
              <w:rPr>
                <w:rFonts w:eastAsia="Times New Roman"/>
                <w:lang w:val="en-US" w:eastAsia="pl-PL"/>
              </w:rPr>
              <w:t>Brata</w:t>
            </w:r>
            <w:proofErr w:type="spellEnd"/>
            <w:r w:rsidRPr="0056377D">
              <w:rPr>
                <w:rFonts w:eastAsia="Times New Roman"/>
                <w:lang w:val="en-US" w:eastAsia="pl-PL"/>
              </w:rPr>
              <w:t xml:space="preserve"> Alberta 4, 68-200 </w:t>
            </w:r>
            <w:proofErr w:type="spellStart"/>
            <w:r w:rsidRPr="0056377D">
              <w:rPr>
                <w:rFonts w:eastAsia="Times New Roman"/>
                <w:lang w:val="en-US" w:eastAsia="pl-PL"/>
              </w:rPr>
              <w:t>Żary</w:t>
            </w:r>
            <w:proofErr w:type="spellEnd"/>
          </w:p>
        </w:tc>
      </w:tr>
      <w:tr w:rsidR="00B80EED" w14:paraId="5F286411" w14:textId="77777777" w:rsidTr="00362E15">
        <w:trPr>
          <w:jc w:val="center"/>
        </w:trPr>
        <w:tc>
          <w:tcPr>
            <w:tcW w:w="2405" w:type="dxa"/>
          </w:tcPr>
          <w:p w14:paraId="0701AA59" w14:textId="29F8119D" w:rsidR="00B80EED" w:rsidRDefault="00B80EED" w:rsidP="00B80EED">
            <w:r>
              <w:t>01.07.2020-22.09.2020</w:t>
            </w:r>
          </w:p>
        </w:tc>
        <w:tc>
          <w:tcPr>
            <w:tcW w:w="6657" w:type="dxa"/>
          </w:tcPr>
          <w:p w14:paraId="65F0BA4F" w14:textId="4425025C" w:rsidR="00B80EED" w:rsidRDefault="00B80EED" w:rsidP="00B80EED">
            <w:r w:rsidRPr="002B34CF">
              <w:t>Dom Samotnej Matki, ul.</w:t>
            </w:r>
            <w:r w:rsidRPr="002B34CF">
              <w:rPr>
                <w:rFonts w:eastAsia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Pr="002B34CF">
              <w:rPr>
                <w:rFonts w:eastAsia="Times New Roman"/>
                <w:lang w:val="en-US" w:eastAsia="pl-PL"/>
              </w:rPr>
              <w:t>Św</w:t>
            </w:r>
            <w:proofErr w:type="spellEnd"/>
            <w:r w:rsidRPr="002B34CF">
              <w:rPr>
                <w:rFonts w:eastAsia="Times New Roman"/>
                <w:lang w:val="en-US" w:eastAsia="pl-PL"/>
              </w:rPr>
              <w:t xml:space="preserve">. </w:t>
            </w:r>
            <w:proofErr w:type="spellStart"/>
            <w:r w:rsidRPr="002B34CF">
              <w:rPr>
                <w:rFonts w:eastAsia="Times New Roman"/>
                <w:lang w:val="en-US" w:eastAsia="pl-PL"/>
              </w:rPr>
              <w:t>Brata</w:t>
            </w:r>
            <w:proofErr w:type="spellEnd"/>
            <w:r w:rsidRPr="002B34CF">
              <w:rPr>
                <w:rFonts w:eastAsia="Times New Roman"/>
                <w:lang w:val="en-US" w:eastAsia="pl-PL"/>
              </w:rPr>
              <w:t xml:space="preserve"> Alberta 4, 68-200 </w:t>
            </w:r>
            <w:proofErr w:type="spellStart"/>
            <w:r w:rsidRPr="002B34CF">
              <w:rPr>
                <w:rFonts w:eastAsia="Times New Roman"/>
                <w:lang w:val="en-US" w:eastAsia="pl-PL"/>
              </w:rPr>
              <w:t>Żary</w:t>
            </w:r>
            <w:proofErr w:type="spellEnd"/>
          </w:p>
        </w:tc>
      </w:tr>
      <w:tr w:rsidR="00B80EED" w14:paraId="27845B7C" w14:textId="77777777" w:rsidTr="00362E15">
        <w:trPr>
          <w:jc w:val="center"/>
        </w:trPr>
        <w:tc>
          <w:tcPr>
            <w:tcW w:w="2405" w:type="dxa"/>
          </w:tcPr>
          <w:p w14:paraId="3D76C21C" w14:textId="2CC88B7A" w:rsidR="00B80EED" w:rsidRDefault="00B80EED" w:rsidP="00B80EED">
            <w:r>
              <w:t>01.07.2020-22.09.2020</w:t>
            </w:r>
          </w:p>
        </w:tc>
        <w:tc>
          <w:tcPr>
            <w:tcW w:w="6657" w:type="dxa"/>
          </w:tcPr>
          <w:p w14:paraId="10019380" w14:textId="3822D4A9" w:rsidR="00B80EED" w:rsidRDefault="00B80EED" w:rsidP="00B80EED">
            <w:r w:rsidRPr="002B34CF">
              <w:t>Dom Samotnej Matki, ul.</w:t>
            </w:r>
            <w:r w:rsidRPr="002B34CF">
              <w:rPr>
                <w:rFonts w:eastAsia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Pr="002B34CF">
              <w:rPr>
                <w:rFonts w:eastAsia="Times New Roman"/>
                <w:lang w:val="en-US" w:eastAsia="pl-PL"/>
              </w:rPr>
              <w:t>Św</w:t>
            </w:r>
            <w:proofErr w:type="spellEnd"/>
            <w:r w:rsidRPr="002B34CF">
              <w:rPr>
                <w:rFonts w:eastAsia="Times New Roman"/>
                <w:lang w:val="en-US" w:eastAsia="pl-PL"/>
              </w:rPr>
              <w:t xml:space="preserve">. </w:t>
            </w:r>
            <w:proofErr w:type="spellStart"/>
            <w:r w:rsidRPr="002B34CF">
              <w:rPr>
                <w:rFonts w:eastAsia="Times New Roman"/>
                <w:lang w:val="en-US" w:eastAsia="pl-PL"/>
              </w:rPr>
              <w:t>Brata</w:t>
            </w:r>
            <w:proofErr w:type="spellEnd"/>
            <w:r w:rsidRPr="002B34CF">
              <w:rPr>
                <w:rFonts w:eastAsia="Times New Roman"/>
                <w:lang w:val="en-US" w:eastAsia="pl-PL"/>
              </w:rPr>
              <w:t xml:space="preserve"> Alberta 4, 68-200 </w:t>
            </w:r>
            <w:proofErr w:type="spellStart"/>
            <w:r w:rsidRPr="002B34CF">
              <w:rPr>
                <w:rFonts w:eastAsia="Times New Roman"/>
                <w:lang w:val="en-US" w:eastAsia="pl-PL"/>
              </w:rPr>
              <w:t>Żary</w:t>
            </w:r>
            <w:proofErr w:type="spellEnd"/>
          </w:p>
        </w:tc>
      </w:tr>
      <w:tr w:rsidR="00B80EED" w14:paraId="53D095CD" w14:textId="77777777" w:rsidTr="00362E15">
        <w:trPr>
          <w:jc w:val="center"/>
        </w:trPr>
        <w:tc>
          <w:tcPr>
            <w:tcW w:w="2405" w:type="dxa"/>
          </w:tcPr>
          <w:p w14:paraId="44D0186C" w14:textId="132002DB" w:rsidR="00B80EED" w:rsidRDefault="00B80EED" w:rsidP="00B80EED">
            <w:r>
              <w:t>17.08.2020-06.11.2020</w:t>
            </w:r>
          </w:p>
        </w:tc>
        <w:tc>
          <w:tcPr>
            <w:tcW w:w="6657" w:type="dxa"/>
          </w:tcPr>
          <w:p w14:paraId="7E45B8D4" w14:textId="5F5FF543" w:rsidR="00B80EED" w:rsidRDefault="00B80EED" w:rsidP="00B80EED">
            <w:r>
              <w:t>PER ARTEM VITAE, ul. Zachodnia 70 lok. 222, Łódź</w:t>
            </w:r>
          </w:p>
        </w:tc>
      </w:tr>
      <w:tr w:rsidR="00B80EED" w14:paraId="7826DF6C" w14:textId="77777777" w:rsidTr="00362E15">
        <w:trPr>
          <w:jc w:val="center"/>
        </w:trPr>
        <w:tc>
          <w:tcPr>
            <w:tcW w:w="2405" w:type="dxa"/>
          </w:tcPr>
          <w:p w14:paraId="1FE36D3D" w14:textId="177867A8" w:rsidR="00B80EED" w:rsidRDefault="00B80EED" w:rsidP="00B80EED">
            <w:r>
              <w:t>17.08.2020-06.11.2020</w:t>
            </w:r>
          </w:p>
        </w:tc>
        <w:tc>
          <w:tcPr>
            <w:tcW w:w="6657" w:type="dxa"/>
          </w:tcPr>
          <w:p w14:paraId="72E28C22" w14:textId="012D6882" w:rsidR="00B80EED" w:rsidRDefault="00B80EED" w:rsidP="00B80EED">
            <w:r>
              <w:t>PER ARTEM VITAE, ul. Zachodnia 70 lok. 222, Łódź</w:t>
            </w:r>
          </w:p>
        </w:tc>
      </w:tr>
      <w:tr w:rsidR="00B80EED" w14:paraId="4D96E5D9" w14:textId="77777777" w:rsidTr="00362E15">
        <w:trPr>
          <w:jc w:val="center"/>
        </w:trPr>
        <w:tc>
          <w:tcPr>
            <w:tcW w:w="2405" w:type="dxa"/>
          </w:tcPr>
          <w:p w14:paraId="4771B76A" w14:textId="3724CEFD" w:rsidR="00B80EED" w:rsidRDefault="00B80EED" w:rsidP="00B80EED">
            <w:r>
              <w:t>17.08.2020-06.11.2020</w:t>
            </w:r>
          </w:p>
        </w:tc>
        <w:tc>
          <w:tcPr>
            <w:tcW w:w="6657" w:type="dxa"/>
          </w:tcPr>
          <w:p w14:paraId="709635B2" w14:textId="63438520" w:rsidR="00B80EED" w:rsidRDefault="00B80EED" w:rsidP="00B80EED">
            <w:proofErr w:type="spellStart"/>
            <w:r>
              <w:t>Edutato</w:t>
            </w:r>
            <w:proofErr w:type="spellEnd"/>
            <w:r>
              <w:t>, ul. Sporna 82/84 m 75, Łódź</w:t>
            </w:r>
          </w:p>
        </w:tc>
      </w:tr>
      <w:tr w:rsidR="00B80EED" w14:paraId="07B8A5BA" w14:textId="77777777" w:rsidTr="00362E15">
        <w:trPr>
          <w:jc w:val="center"/>
        </w:trPr>
        <w:tc>
          <w:tcPr>
            <w:tcW w:w="2405" w:type="dxa"/>
          </w:tcPr>
          <w:p w14:paraId="29FA5D86" w14:textId="1A25A152" w:rsidR="00B80EED" w:rsidRDefault="00B80EED" w:rsidP="00B80EED">
            <w:r>
              <w:t>17.08.2020-06.11.2020</w:t>
            </w:r>
          </w:p>
        </w:tc>
        <w:tc>
          <w:tcPr>
            <w:tcW w:w="6657" w:type="dxa"/>
          </w:tcPr>
          <w:p w14:paraId="04E2B14E" w14:textId="723CDC08" w:rsidR="00B80EED" w:rsidRDefault="00B80EED" w:rsidP="00B80EED">
            <w:r>
              <w:t>FINIX-TRADING ZBIGNIEW BUJNOWICZ, ul. Ptasia 22h, 95-070 Antoniew</w:t>
            </w:r>
          </w:p>
        </w:tc>
      </w:tr>
    </w:tbl>
    <w:p w14:paraId="034C38B2" w14:textId="77777777" w:rsidR="00220D13" w:rsidRDefault="00220D13"/>
    <w:sectPr w:rsidR="00220D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38B2E" w14:textId="77777777" w:rsidR="00257354" w:rsidRDefault="00257354" w:rsidP="00362E15">
      <w:pPr>
        <w:spacing w:after="0" w:line="240" w:lineRule="auto"/>
      </w:pPr>
      <w:r>
        <w:separator/>
      </w:r>
    </w:p>
  </w:endnote>
  <w:endnote w:type="continuationSeparator" w:id="0">
    <w:p w14:paraId="63B86DED" w14:textId="77777777" w:rsidR="00257354" w:rsidRDefault="00257354" w:rsidP="0036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78741" w14:textId="77777777" w:rsidR="00257354" w:rsidRDefault="00257354" w:rsidP="00362E15">
      <w:pPr>
        <w:spacing w:after="0" w:line="240" w:lineRule="auto"/>
      </w:pPr>
      <w:r>
        <w:separator/>
      </w:r>
    </w:p>
  </w:footnote>
  <w:footnote w:type="continuationSeparator" w:id="0">
    <w:p w14:paraId="0741BBDB" w14:textId="77777777" w:rsidR="00257354" w:rsidRDefault="00257354" w:rsidP="0036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6F44B" w14:textId="4A0E2D3D" w:rsidR="00362E15" w:rsidRDefault="00362E15" w:rsidP="00362E15">
    <w:pPr>
      <w:pStyle w:val="Nagwek"/>
      <w:jc w:val="center"/>
    </w:pPr>
    <w:r>
      <w:rPr>
        <w:noProof/>
      </w:rPr>
      <w:drawing>
        <wp:inline distT="0" distB="0" distL="0" distR="0" wp14:anchorId="1CEA4984" wp14:editId="0DCE6B72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5B"/>
    <w:rsid w:val="000208AF"/>
    <w:rsid w:val="000215EA"/>
    <w:rsid w:val="00220D13"/>
    <w:rsid w:val="00257354"/>
    <w:rsid w:val="002A705B"/>
    <w:rsid w:val="00362E15"/>
    <w:rsid w:val="0056377D"/>
    <w:rsid w:val="005970E1"/>
    <w:rsid w:val="0067529A"/>
    <w:rsid w:val="00B8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2C1E"/>
  <w15:chartTrackingRefBased/>
  <w15:docId w15:val="{C7ED2B6B-F52E-4B94-8F0A-A16ECBE6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E15"/>
  </w:style>
  <w:style w:type="paragraph" w:styleId="Stopka">
    <w:name w:val="footer"/>
    <w:basedOn w:val="Normalny"/>
    <w:link w:val="StopkaZnak"/>
    <w:uiPriority w:val="99"/>
    <w:unhideWhenUsed/>
    <w:rsid w:val="0036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6</cp:revision>
  <cp:lastPrinted>2020-08-19T12:49:00Z</cp:lastPrinted>
  <dcterms:created xsi:type="dcterms:W3CDTF">2020-08-19T12:17:00Z</dcterms:created>
  <dcterms:modified xsi:type="dcterms:W3CDTF">2020-08-20T10:32:00Z</dcterms:modified>
</cp:coreProperties>
</file>